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3425738B" w14:textId="308163BB" w:rsidR="00276033" w:rsidRDefault="00D04A8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</w:pPr>
      <w:r w:rsidRPr="00D04A83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информаци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я</w:t>
      </w:r>
      <w:r w:rsidRPr="00D04A83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 xml:space="preserve"> о форме и способах направления обращений (жалоб) в органы государственной власти и организаци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ю</w:t>
      </w:r>
    </w:p>
    <w:p w14:paraId="24FFB2C9" w14:textId="77777777" w:rsidR="00807544" w:rsidRDefault="0080754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2A8E2274" w14:textId="45F975D8" w:rsidR="001C7290" w:rsidRDefault="0054761E" w:rsidP="00D04A83">
      <w:pPr>
        <w:jc w:val="both"/>
        <w:rPr>
          <w:rFonts w:ascii="Cambria" w:eastAsia="Arial Unicode MS" w:hAnsi="Cambria"/>
          <w:sz w:val="24"/>
          <w:szCs w:val="24"/>
        </w:rPr>
      </w:pPr>
      <w:bookmarkStart w:id="0" w:name="_Hlk139458172"/>
      <w:bookmarkEnd w:id="0"/>
      <w:r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Pr="003C1A7C">
        <w:rPr>
          <w:rFonts w:ascii="Cambria" w:eastAsia="Arial Unicode MS" w:hAnsi="Cambria"/>
          <w:bCs/>
          <w:sz w:val="24"/>
          <w:szCs w:val="24"/>
        </w:rPr>
        <w:t>пункта 21 Правил предоставления медицинскими организациями платных медицинских услуг, утверждённых постановлением Правительства Российской Федерации от 30.05.2026 № 659, информируем</w:t>
      </w:r>
      <w:r>
        <w:rPr>
          <w:rFonts w:ascii="Cambria" w:eastAsia="Arial Unicode MS" w:hAnsi="Cambria"/>
          <w:sz w:val="24"/>
          <w:szCs w:val="24"/>
        </w:rPr>
        <w:t>, что:</w:t>
      </w:r>
    </w:p>
    <w:p w14:paraId="65610949" w14:textId="77777777" w:rsidR="00D04A83" w:rsidRDefault="00D04A83" w:rsidP="00D04A83">
      <w:pPr>
        <w:jc w:val="both"/>
        <w:rPr>
          <w:rFonts w:ascii="Cambria" w:eastAsia="Arial Unicode MS" w:hAnsi="Cambria"/>
          <w:sz w:val="24"/>
          <w:szCs w:val="24"/>
        </w:rPr>
      </w:pPr>
    </w:p>
    <w:p w14:paraId="02FA89C5" w14:textId="77777777" w:rsidR="00D04A83" w:rsidRDefault="00D04A83" w:rsidP="00D04A83">
      <w:pPr>
        <w:jc w:val="both"/>
        <w:rPr>
          <w:rFonts w:ascii="Cambria" w:eastAsia="Arial Unicode MS" w:hAnsi="Cambria"/>
          <w:sz w:val="24"/>
          <w:szCs w:val="24"/>
        </w:rPr>
      </w:pPr>
    </w:p>
    <w:p w14:paraId="738974CD" w14:textId="4989D4AF" w:rsidR="00D04A83" w:rsidRPr="00D04A83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sz w:val="32"/>
          <w:szCs w:val="32"/>
        </w:rPr>
      </w:pPr>
      <w:r w:rsidRPr="00D04A83">
        <w:rPr>
          <w:rFonts w:ascii="Cambria" w:eastAsia="Arial Unicode MS" w:hAnsi="Cambria"/>
          <w:sz w:val="32"/>
          <w:szCs w:val="32"/>
        </w:rPr>
        <w:t>Пациент имеет право направить обращение (жалобу)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приёмная» на интернет-сайте Госуслуг (</w:t>
      </w:r>
      <w:hyperlink r:id="rId5" w:history="1"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www</w:t>
        </w:r>
        <w:r w:rsidRPr="00D04A83">
          <w:rPr>
            <w:rStyle w:val="a5"/>
            <w:rFonts w:ascii="Cambria" w:eastAsia="Arial Unicode MS" w:hAnsi="Cambria"/>
            <w:sz w:val="32"/>
            <w:szCs w:val="32"/>
          </w:rPr>
          <w:t>.</w:t>
        </w:r>
        <w:proofErr w:type="spellStart"/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gosuslugi</w:t>
        </w:r>
        <w:proofErr w:type="spellEnd"/>
        <w:r w:rsidRPr="00D04A83">
          <w:rPr>
            <w:rStyle w:val="a5"/>
            <w:rFonts w:ascii="Cambria" w:eastAsia="Arial Unicode MS" w:hAnsi="Cambria"/>
            <w:sz w:val="32"/>
            <w:szCs w:val="32"/>
          </w:rPr>
          <w:t>.</w:t>
        </w:r>
        <w:proofErr w:type="spellStart"/>
        <w:r w:rsidRPr="00D04A83">
          <w:rPr>
            <w:rStyle w:val="a5"/>
            <w:rFonts w:ascii="Cambria" w:eastAsia="Arial Unicode MS" w:hAnsi="Cambria"/>
            <w:sz w:val="32"/>
            <w:szCs w:val="32"/>
            <w:lang w:val="en-US"/>
          </w:rPr>
          <w:t>ru</w:t>
        </w:r>
        <w:proofErr w:type="spellEnd"/>
      </w:hyperlink>
      <w:r w:rsidRPr="00D04A83">
        <w:rPr>
          <w:rFonts w:ascii="Cambria" w:eastAsia="Arial Unicode MS" w:hAnsi="Cambria"/>
          <w:sz w:val="32"/>
          <w:szCs w:val="32"/>
        </w:rPr>
        <w:t>) или через официальный интернет-сайт конкретного органа.</w:t>
      </w:r>
    </w:p>
    <w:p w14:paraId="20AC487D" w14:textId="77777777" w:rsidR="00D04A83" w:rsidRPr="000B2D1C" w:rsidRDefault="00D04A83" w:rsidP="0044096A">
      <w:pPr>
        <w:jc w:val="both"/>
        <w:rPr>
          <w:rFonts w:ascii="Cambria" w:eastAsia="Arial Unicode MS" w:hAnsi="Cambria"/>
          <w:sz w:val="32"/>
          <w:szCs w:val="32"/>
        </w:rPr>
      </w:pPr>
    </w:p>
    <w:p w14:paraId="16A38095" w14:textId="74FB0C76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>
        <w:rPr>
          <w:rFonts w:ascii="Cambria" w:eastAsia="Arial Unicode MS" w:hAnsi="Cambria"/>
          <w:sz w:val="32"/>
          <w:szCs w:val="32"/>
        </w:rPr>
        <w:t xml:space="preserve">Пациент имеет право направить обращение (жалобу) также непосредственно в медицинскую организацию заказным почтовым отправлением по адресу </w:t>
      </w:r>
      <w:r w:rsidRPr="00BE662C">
        <w:rPr>
          <w:rFonts w:ascii="Cambria" w:eastAsia="Arial Unicode MS" w:hAnsi="Cambria"/>
          <w:bCs/>
          <w:sz w:val="32"/>
          <w:szCs w:val="32"/>
        </w:rPr>
        <w:t xml:space="preserve">191014, г. Санкт-Петербург, Литейный пр-кт, д. 52, лит. А, пом. 6Н, передачей лично под расписку уполномоченному представителю организации или на электронную почту организации по адресу </w:t>
      </w:r>
      <w:hyperlink r:id="rId6" w:history="1">
        <w:r w:rsidR="003C1A7C" w:rsidRPr="00BE662C">
          <w:rPr>
            <w:rStyle w:val="a5"/>
            <w:rFonts w:ascii="Cambria" w:eastAsia="Arial Unicode MS" w:hAnsi="Cambria"/>
            <w:bCs/>
            <w:color w:val="auto"/>
            <w:sz w:val="32"/>
            <w:szCs w:val="32"/>
          </w:rPr>
          <w:t>klinikadali@mail.ru</w:t>
        </w:r>
      </w:hyperlink>
      <w:r w:rsidR="003C1A7C" w:rsidRPr="00BE662C">
        <w:rPr>
          <w:rFonts w:ascii="Cambria" w:eastAsia="Arial Unicode MS" w:hAnsi="Cambria"/>
          <w:bCs/>
          <w:strike/>
          <w:sz w:val="32"/>
          <w:szCs w:val="32"/>
        </w:rPr>
        <w:t xml:space="preserve">. </w:t>
      </w:r>
      <w:r w:rsidRPr="00BE662C">
        <w:rPr>
          <w:rFonts w:ascii="Cambria" w:eastAsia="Arial Unicode MS" w:hAnsi="Cambria"/>
          <w:bCs/>
          <w:sz w:val="32"/>
          <w:szCs w:val="32"/>
        </w:rPr>
        <w:t>Требование об усиленной квалифицированной электронной подписи к обращениям потребителей не предъявляется.</w:t>
      </w:r>
    </w:p>
    <w:p w14:paraId="01C11833" w14:textId="77777777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 w:rsidRPr="00BE662C">
        <w:rPr>
          <w:rFonts w:ascii="Cambria" w:eastAsia="Arial Unicode MS" w:hAnsi="Cambria"/>
          <w:bCs/>
          <w:sz w:val="32"/>
          <w:szCs w:val="32"/>
        </w:rPr>
        <w:t>Органы, в которые может быть направлено обращение (жалоба):</w:t>
      </w:r>
    </w:p>
    <w:p w14:paraId="67CA15D8" w14:textId="77777777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 w:rsidRPr="00BE662C">
        <w:rPr>
          <w:rFonts w:ascii="Cambria" w:eastAsia="Arial Unicode MS" w:hAnsi="Cambria"/>
          <w:bCs/>
          <w:sz w:val="32"/>
          <w:szCs w:val="32"/>
        </w:rPr>
        <w:t>Комитет по здравоохранению Санкт-Петербурга: 191023, Санкт-Петербург, ул. Малая Садовая, д. 1; тел. +7 (812) 635-55-64; kzdrav@gov.spb.ru; zdrav.spb.ru</w:t>
      </w:r>
    </w:p>
    <w:p w14:paraId="4EB4FDF3" w14:textId="77777777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 w:rsidRPr="00BE662C">
        <w:rPr>
          <w:rFonts w:ascii="Cambria" w:eastAsia="Arial Unicode MS" w:hAnsi="Cambria"/>
          <w:bCs/>
          <w:sz w:val="32"/>
          <w:szCs w:val="32"/>
        </w:rPr>
        <w:t>Территориальный орган Росздравнадзора по г. Санкт-Петербургу и Ленинградской области: 197342, Санкт-Петербург, ул. Кантемировская, д. 4, лит. А; тел. (812) 314-67-89; 78reg.roszdravnadzor.gov.ru</w:t>
      </w:r>
    </w:p>
    <w:p w14:paraId="107F3523" w14:textId="77777777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 w:rsidRPr="00BE662C">
        <w:rPr>
          <w:rFonts w:ascii="Cambria" w:eastAsia="Arial Unicode MS" w:hAnsi="Cambria"/>
          <w:bCs/>
          <w:sz w:val="32"/>
          <w:szCs w:val="32"/>
        </w:rPr>
        <w:t>Управление Роспотребнадзора по городу Санкт-Петербургу: 191025, Санкт-Петербург, ул. Стремянная, д. 19; тел. (812) 712-29-81; 78.rospotrebnadzor.ru</w:t>
      </w:r>
    </w:p>
    <w:p w14:paraId="7B263BBB" w14:textId="77777777" w:rsidR="00D04A83" w:rsidRPr="00BE662C" w:rsidRDefault="00D04A83" w:rsidP="00D04A83">
      <w:pPr>
        <w:pStyle w:val="a7"/>
        <w:numPr>
          <w:ilvl w:val="0"/>
          <w:numId w:val="48"/>
        </w:numPr>
        <w:jc w:val="both"/>
        <w:rPr>
          <w:rFonts w:ascii="Cambria" w:eastAsia="Arial Unicode MS" w:hAnsi="Cambria"/>
          <w:bCs/>
          <w:sz w:val="32"/>
          <w:szCs w:val="32"/>
        </w:rPr>
      </w:pPr>
      <w:r w:rsidRPr="00BE662C">
        <w:rPr>
          <w:rFonts w:ascii="Cambria" w:eastAsia="Arial Unicode MS" w:hAnsi="Cambria"/>
          <w:bCs/>
          <w:sz w:val="32"/>
          <w:szCs w:val="32"/>
        </w:rPr>
        <w:t>Срок рассмотрения обращения (претензии) потребителя — в соответствии со статьями 22 и 31 Закона Российской Федерации от 07.02.1992 № 2300-1 «О защите прав потребителей».</w:t>
      </w:r>
    </w:p>
    <w:sectPr w:rsidR="00D04A83" w:rsidRPr="00BE662C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0776307"/>
    <w:multiLevelType w:val="hybridMultilevel"/>
    <w:tmpl w:val="84821520"/>
    <w:lvl w:ilvl="0" w:tplc="EE18CE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1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1FA1EDD"/>
    <w:multiLevelType w:val="hybridMultilevel"/>
    <w:tmpl w:val="E57E9946"/>
    <w:lvl w:ilvl="0" w:tplc="81DEA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8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1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3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4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6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656033996">
    <w:abstractNumId w:val="40"/>
  </w:num>
  <w:num w:numId="2" w16cid:durableId="894438317">
    <w:abstractNumId w:val="1"/>
  </w:num>
  <w:num w:numId="3" w16cid:durableId="1523979340">
    <w:abstractNumId w:val="0"/>
  </w:num>
  <w:num w:numId="4" w16cid:durableId="1298291670">
    <w:abstractNumId w:val="2"/>
  </w:num>
  <w:num w:numId="5" w16cid:durableId="1956594717">
    <w:abstractNumId w:val="43"/>
  </w:num>
  <w:num w:numId="6" w16cid:durableId="1722288312">
    <w:abstractNumId w:val="3"/>
  </w:num>
  <w:num w:numId="7" w16cid:durableId="980578166">
    <w:abstractNumId w:val="4"/>
  </w:num>
  <w:num w:numId="8" w16cid:durableId="46688175">
    <w:abstractNumId w:val="22"/>
  </w:num>
  <w:num w:numId="9" w16cid:durableId="481310868">
    <w:abstractNumId w:val="37"/>
  </w:num>
  <w:num w:numId="10" w16cid:durableId="1690523270">
    <w:abstractNumId w:val="21"/>
  </w:num>
  <w:num w:numId="11" w16cid:durableId="1295285944">
    <w:abstractNumId w:val="32"/>
  </w:num>
  <w:num w:numId="12" w16cid:durableId="530655722">
    <w:abstractNumId w:val="5"/>
  </w:num>
  <w:num w:numId="13" w16cid:durableId="1099789615">
    <w:abstractNumId w:val="6"/>
  </w:num>
  <w:num w:numId="14" w16cid:durableId="873467691">
    <w:abstractNumId w:val="30"/>
  </w:num>
  <w:num w:numId="15" w16cid:durableId="1270813540">
    <w:abstractNumId w:val="7"/>
  </w:num>
  <w:num w:numId="16" w16cid:durableId="627901008">
    <w:abstractNumId w:val="33"/>
  </w:num>
  <w:num w:numId="17" w16cid:durableId="493885944">
    <w:abstractNumId w:val="8"/>
  </w:num>
  <w:num w:numId="18" w16cid:durableId="1802191939">
    <w:abstractNumId w:val="42"/>
  </w:num>
  <w:num w:numId="19" w16cid:durableId="1684283268">
    <w:abstractNumId w:val="9"/>
  </w:num>
  <w:num w:numId="20" w16cid:durableId="1188836517">
    <w:abstractNumId w:val="10"/>
  </w:num>
  <w:num w:numId="21" w16cid:durableId="1020468851">
    <w:abstractNumId w:val="28"/>
  </w:num>
  <w:num w:numId="22" w16cid:durableId="1880894228">
    <w:abstractNumId w:val="35"/>
  </w:num>
  <w:num w:numId="23" w16cid:durableId="11808259">
    <w:abstractNumId w:val="19"/>
  </w:num>
  <w:num w:numId="24" w16cid:durableId="1954553073">
    <w:abstractNumId w:val="11"/>
  </w:num>
  <w:num w:numId="25" w16cid:durableId="1163739370">
    <w:abstractNumId w:val="17"/>
  </w:num>
  <w:num w:numId="26" w16cid:durableId="834370968">
    <w:abstractNumId w:val="12"/>
  </w:num>
  <w:num w:numId="27" w16cid:durableId="161287418">
    <w:abstractNumId w:val="34"/>
  </w:num>
  <w:num w:numId="28" w16cid:durableId="2001031851">
    <w:abstractNumId w:val="15"/>
  </w:num>
  <w:num w:numId="29" w16cid:durableId="1796437788">
    <w:abstractNumId w:val="23"/>
  </w:num>
  <w:num w:numId="30" w16cid:durableId="31075002">
    <w:abstractNumId w:val="45"/>
  </w:num>
  <w:num w:numId="31" w16cid:durableId="1856649705">
    <w:abstractNumId w:val="47"/>
  </w:num>
  <w:num w:numId="32" w16cid:durableId="1159544379">
    <w:abstractNumId w:val="46"/>
  </w:num>
  <w:num w:numId="33" w16cid:durableId="11298473">
    <w:abstractNumId w:val="13"/>
  </w:num>
  <w:num w:numId="34" w16cid:durableId="1138719989">
    <w:abstractNumId w:val="26"/>
  </w:num>
  <w:num w:numId="35" w16cid:durableId="1189292928">
    <w:abstractNumId w:val="27"/>
  </w:num>
  <w:num w:numId="36" w16cid:durableId="623384664">
    <w:abstractNumId w:val="31"/>
  </w:num>
  <w:num w:numId="37" w16cid:durableId="1266114690">
    <w:abstractNumId w:val="44"/>
  </w:num>
  <w:num w:numId="38" w16cid:durableId="731123078">
    <w:abstractNumId w:val="25"/>
  </w:num>
  <w:num w:numId="39" w16cid:durableId="582879018">
    <w:abstractNumId w:val="16"/>
  </w:num>
  <w:num w:numId="40" w16cid:durableId="902764213">
    <w:abstractNumId w:val="29"/>
  </w:num>
  <w:num w:numId="41" w16cid:durableId="711541972">
    <w:abstractNumId w:val="24"/>
  </w:num>
  <w:num w:numId="42" w16cid:durableId="601185577">
    <w:abstractNumId w:val="41"/>
  </w:num>
  <w:num w:numId="43" w16cid:durableId="258565742">
    <w:abstractNumId w:val="14"/>
  </w:num>
  <w:num w:numId="44" w16cid:durableId="15230065">
    <w:abstractNumId w:val="38"/>
  </w:num>
  <w:num w:numId="45" w16cid:durableId="211813185">
    <w:abstractNumId w:val="18"/>
  </w:num>
  <w:num w:numId="46" w16cid:durableId="268708392">
    <w:abstractNumId w:val="39"/>
  </w:num>
  <w:num w:numId="47" w16cid:durableId="1061708771">
    <w:abstractNumId w:val="20"/>
  </w:num>
  <w:num w:numId="48" w16cid:durableId="44423502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B2D1C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C36C4"/>
    <w:rsid w:val="001C7290"/>
    <w:rsid w:val="001D7A88"/>
    <w:rsid w:val="001E0206"/>
    <w:rsid w:val="001E056B"/>
    <w:rsid w:val="001F00A4"/>
    <w:rsid w:val="00204009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1A7C"/>
    <w:rsid w:val="003C4CFD"/>
    <w:rsid w:val="003E4DA4"/>
    <w:rsid w:val="003F3F51"/>
    <w:rsid w:val="0040615C"/>
    <w:rsid w:val="004334D1"/>
    <w:rsid w:val="0044096A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5166D3"/>
    <w:rsid w:val="005271F7"/>
    <w:rsid w:val="00540941"/>
    <w:rsid w:val="0054761E"/>
    <w:rsid w:val="005519AD"/>
    <w:rsid w:val="00557003"/>
    <w:rsid w:val="005765C9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71E12"/>
    <w:rsid w:val="00684304"/>
    <w:rsid w:val="00687EB0"/>
    <w:rsid w:val="006A4E35"/>
    <w:rsid w:val="006A7CF8"/>
    <w:rsid w:val="006B32CA"/>
    <w:rsid w:val="006B69C2"/>
    <w:rsid w:val="006C782F"/>
    <w:rsid w:val="006E3C19"/>
    <w:rsid w:val="006E3FA6"/>
    <w:rsid w:val="006E54E8"/>
    <w:rsid w:val="006E57AE"/>
    <w:rsid w:val="006F4812"/>
    <w:rsid w:val="007028F1"/>
    <w:rsid w:val="00730C1E"/>
    <w:rsid w:val="00744BB0"/>
    <w:rsid w:val="0078153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07544"/>
    <w:rsid w:val="008166D5"/>
    <w:rsid w:val="00830D5C"/>
    <w:rsid w:val="008455AF"/>
    <w:rsid w:val="00855719"/>
    <w:rsid w:val="00862674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2F44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96CDD"/>
    <w:rsid w:val="00BB7CF7"/>
    <w:rsid w:val="00BC6A25"/>
    <w:rsid w:val="00BD535D"/>
    <w:rsid w:val="00BE662C"/>
    <w:rsid w:val="00BF6AF4"/>
    <w:rsid w:val="00C238EA"/>
    <w:rsid w:val="00C3135D"/>
    <w:rsid w:val="00C44FCE"/>
    <w:rsid w:val="00C4652D"/>
    <w:rsid w:val="00C51544"/>
    <w:rsid w:val="00C515F7"/>
    <w:rsid w:val="00C66082"/>
    <w:rsid w:val="00C73650"/>
    <w:rsid w:val="00C811B4"/>
    <w:rsid w:val="00C85D87"/>
    <w:rsid w:val="00CA36C9"/>
    <w:rsid w:val="00CD0695"/>
    <w:rsid w:val="00CD56FE"/>
    <w:rsid w:val="00D04A83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4D60"/>
    <w:rsid w:val="00E86143"/>
    <w:rsid w:val="00E973A8"/>
    <w:rsid w:val="00EB2113"/>
    <w:rsid w:val="00EF42EC"/>
    <w:rsid w:val="00F03748"/>
    <w:rsid w:val="00F13255"/>
    <w:rsid w:val="00F35E5A"/>
    <w:rsid w:val="00F44604"/>
    <w:rsid w:val="00F55C2D"/>
    <w:rsid w:val="00F95474"/>
    <w:rsid w:val="00FA51E1"/>
    <w:rsid w:val="00FC594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C7290"/>
    <w:rPr>
      <w:color w:val="605E5C"/>
      <w:shd w:val="clear" w:color="auto" w:fill="E1DFDD"/>
    </w:rPr>
  </w:style>
  <w:style w:type="character" w:customStyle="1" w:styleId="docdata">
    <w:name w:val="docdata"/>
    <w:aliases w:val="docy,v5,1998,bqiaagaaeyqcaaagiaiaaamsbqaabtofaaaaaaaaaaaaaaaaaaaaaaaaaaaaaaaaaaaaaaaaaaaaaaaaaaaaaaaaaaaaaaaaaaaaaaaaaaaaaaaaaaaaaaaaaaaaaaaaaaaaaaaaaaaaaaaaaaaaaaaaaaaaaaaaaaaaaaaaaaaaaaaaaaaaaaaaaaaaaaaaaaaaaaaaaaaaaaaaaaaaaaaaaaaaaaaaaaaaaaaa"/>
    <w:basedOn w:val="a0"/>
    <w:rsid w:val="00C46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edestetdom.ru" TargetMode="External"/><Relationship Id="rId5" Type="http://schemas.openxmlformats.org/officeDocument/2006/relationships/hyperlink" Target="http://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1893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Alexey Litviakov</cp:lastModifiedBy>
  <cp:revision>9</cp:revision>
  <cp:lastPrinted>2018-05-31T11:05:00Z</cp:lastPrinted>
  <dcterms:created xsi:type="dcterms:W3CDTF">2023-07-06T21:15:00Z</dcterms:created>
  <dcterms:modified xsi:type="dcterms:W3CDTF">2026-09-29T11:13:00Z</dcterms:modified>
</cp:coreProperties>
</file>